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2DC92" w14:textId="77777777" w:rsidR="00D84A93" w:rsidRDefault="00D84A93"/>
    <w:p w14:paraId="6DD487DB" w14:textId="77777777" w:rsidR="00D84A93" w:rsidRDefault="00D84A93"/>
    <w:p w14:paraId="0D6CCCF4" w14:textId="77777777" w:rsidR="00D84A93" w:rsidRDefault="00D84A93"/>
    <w:p w14:paraId="21FF71CD" w14:textId="77777777" w:rsidR="00D84A93" w:rsidRDefault="00D84A93"/>
    <w:p w14:paraId="5FBD920C" w14:textId="77777777" w:rsidR="00D84A93" w:rsidRDefault="00D84A93"/>
    <w:p w14:paraId="0698C8A1" w14:textId="77777777" w:rsidR="00D84A93" w:rsidRDefault="00D84A93"/>
    <w:p w14:paraId="2E557C0A" w14:textId="77777777" w:rsidR="00D84A93" w:rsidRDefault="00D84A93"/>
    <w:p w14:paraId="20846446" w14:textId="77777777" w:rsidR="00D84A93" w:rsidRDefault="00D84A93" w:rsidP="00D84A93"/>
    <w:p w14:paraId="2AFFB242" w14:textId="77777777" w:rsidR="002D74D1" w:rsidRDefault="002D74D1" w:rsidP="002D74D1">
      <w:pPr>
        <w:rPr>
          <w:rFonts w:ascii="Lato" w:hAnsi="Lato"/>
          <w:sz w:val="24"/>
          <w:szCs w:val="24"/>
        </w:rPr>
      </w:pPr>
    </w:p>
    <w:p w14:paraId="29A3E5DC" w14:textId="77777777" w:rsidR="002D74D1" w:rsidRDefault="002D74D1" w:rsidP="002D74D1">
      <w:pPr>
        <w:rPr>
          <w:rFonts w:ascii="Lato" w:hAnsi="Lato"/>
          <w:sz w:val="24"/>
          <w:szCs w:val="24"/>
        </w:rPr>
      </w:pPr>
    </w:p>
    <w:p w14:paraId="5463E6B6" w14:textId="77777777" w:rsidR="002D74D1" w:rsidRDefault="002D74D1" w:rsidP="002D74D1">
      <w:pPr>
        <w:rPr>
          <w:rFonts w:ascii="Lato" w:hAnsi="Lato"/>
          <w:sz w:val="24"/>
          <w:szCs w:val="24"/>
        </w:rPr>
      </w:pPr>
    </w:p>
    <w:p w14:paraId="7F0163A4" w14:textId="0FB6017E" w:rsidR="002D74D1" w:rsidRPr="00285CD3" w:rsidRDefault="002D74D1" w:rsidP="002D74D1">
      <w:pPr>
        <w:rPr>
          <w:rFonts w:ascii="Lato" w:hAnsi="Lato"/>
          <w:sz w:val="24"/>
          <w:szCs w:val="24"/>
        </w:rPr>
      </w:pPr>
      <w:r w:rsidRPr="00285CD3">
        <w:rPr>
          <w:rFonts w:ascii="Lato" w:hAnsi="Lato"/>
          <w:sz w:val="24"/>
          <w:szCs w:val="24"/>
        </w:rPr>
        <w:t>Chers parents, Chers Adhérents,</w:t>
      </w:r>
    </w:p>
    <w:p w14:paraId="73588B61" w14:textId="77777777" w:rsidR="002D74D1" w:rsidRDefault="002D74D1" w:rsidP="002D74D1">
      <w:pPr>
        <w:rPr>
          <w:rFonts w:ascii="Lato" w:hAnsi="Lato"/>
          <w:sz w:val="24"/>
          <w:szCs w:val="24"/>
        </w:rPr>
      </w:pPr>
    </w:p>
    <w:p w14:paraId="26E7EB5F" w14:textId="77777777" w:rsidR="002D74D1" w:rsidRDefault="002D74D1" w:rsidP="002D74D1">
      <w:pPr>
        <w:rPr>
          <w:rFonts w:ascii="Lato" w:hAnsi="Lato"/>
          <w:sz w:val="24"/>
          <w:szCs w:val="24"/>
        </w:rPr>
      </w:pPr>
      <w:r w:rsidRPr="00285CD3">
        <w:rPr>
          <w:rFonts w:ascii="Lato" w:hAnsi="Lato"/>
          <w:sz w:val="24"/>
          <w:szCs w:val="24"/>
        </w:rPr>
        <w:t>L</w:t>
      </w:r>
      <w:r>
        <w:rPr>
          <w:rFonts w:ascii="Lato" w:hAnsi="Lato"/>
          <w:sz w:val="24"/>
          <w:szCs w:val="24"/>
        </w:rPr>
        <w:t xml:space="preserve">’opération de vente de chocolats « </w:t>
      </w:r>
      <w:r w:rsidRPr="00CE7492">
        <w:rPr>
          <w:rFonts w:ascii="Lato" w:hAnsi="Lato"/>
          <w:sz w:val="24"/>
          <w:szCs w:val="24"/>
        </w:rPr>
        <w:t>Les Chevaliers d’Argouges</w:t>
      </w:r>
      <w:r>
        <w:rPr>
          <w:rFonts w:ascii="Lato" w:hAnsi="Lato"/>
          <w:sz w:val="24"/>
          <w:szCs w:val="24"/>
        </w:rPr>
        <w:t> » est à ce jour clôturée. Le bilan que nous pouvons dresser, est plus que positif puisque cette action nous a permis de retirer un bénéfice de ________________ euros.</w:t>
      </w:r>
    </w:p>
    <w:p w14:paraId="2A3D5AFA" w14:textId="77777777" w:rsidR="002D74D1" w:rsidRDefault="002D74D1" w:rsidP="002D74D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La somme récoltée est pour nous une aide « financière » non négligeable pour nos projets futurs. Nous tenons à remercier chacun des participants, pour la motivation et l’investissement d’ont-ils ont fait preuve tout au long de l’opération.</w:t>
      </w:r>
    </w:p>
    <w:p w14:paraId="0ED7FCE5" w14:textId="77777777" w:rsidR="002D74D1" w:rsidRDefault="002D74D1" w:rsidP="002D74D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Nous vous remercions également pour vos nombreux achats qui ont permis de faire de cette action un succès ! </w:t>
      </w:r>
    </w:p>
    <w:p w14:paraId="0F0D8907" w14:textId="77777777" w:rsidR="002D74D1" w:rsidRDefault="002D74D1" w:rsidP="002D74D1">
      <w:pPr>
        <w:rPr>
          <w:rFonts w:ascii="Lato" w:hAnsi="Lato"/>
          <w:sz w:val="24"/>
          <w:szCs w:val="24"/>
        </w:rPr>
      </w:pPr>
    </w:p>
    <w:p w14:paraId="154E8EFD" w14:textId="1796A6D7" w:rsidR="002D74D1" w:rsidRDefault="002D74D1" w:rsidP="002D74D1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Bien cordialement,</w:t>
      </w:r>
    </w:p>
    <w:p w14:paraId="098B4DF7" w14:textId="403AB7A0" w:rsidR="002D74D1" w:rsidRDefault="002D74D1" w:rsidP="002D74D1">
      <w:pPr>
        <w:rPr>
          <w:rFonts w:ascii="Lato" w:hAnsi="Lato"/>
          <w:sz w:val="24"/>
          <w:szCs w:val="24"/>
        </w:rPr>
      </w:pPr>
    </w:p>
    <w:p w14:paraId="27A34620" w14:textId="3DC5FAAA" w:rsidR="002D74D1" w:rsidRDefault="002D74D1" w:rsidP="002D74D1">
      <w:pPr>
        <w:rPr>
          <w:rFonts w:ascii="Lato" w:hAnsi="Lato"/>
          <w:sz w:val="24"/>
          <w:szCs w:val="24"/>
        </w:rPr>
      </w:pPr>
    </w:p>
    <w:p w14:paraId="6F2E18B5" w14:textId="77777777" w:rsidR="002D74D1" w:rsidRDefault="002D74D1" w:rsidP="002D74D1">
      <w:pPr>
        <w:rPr>
          <w:rFonts w:ascii="Lato" w:hAnsi="Lato"/>
          <w:sz w:val="24"/>
          <w:szCs w:val="24"/>
        </w:rPr>
      </w:pPr>
      <w:bookmarkStart w:id="0" w:name="_GoBack"/>
      <w:bookmarkEnd w:id="0"/>
    </w:p>
    <w:p w14:paraId="6173200E" w14:textId="18A1A4FC" w:rsidR="00B776FC" w:rsidRDefault="00B776FC" w:rsidP="00D84A93">
      <w:pPr>
        <w:rPr>
          <w:rFonts w:ascii="Lato" w:hAnsi="Lato"/>
          <w:sz w:val="24"/>
          <w:szCs w:val="24"/>
        </w:rPr>
      </w:pPr>
    </w:p>
    <w:p w14:paraId="0C43209B" w14:textId="0646919C" w:rsidR="00B776FC" w:rsidRDefault="00B776FC" w:rsidP="00B776FC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noProof/>
          <w:sz w:val="24"/>
          <w:szCs w:val="24"/>
        </w:rPr>
        <w:drawing>
          <wp:inline distT="0" distB="0" distL="0" distR="0" wp14:anchorId="5C4CC318" wp14:editId="07E55D1E">
            <wp:extent cx="707366" cy="190307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brication artisanale Français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3" cy="20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5DB18" w14:textId="77777777" w:rsidR="001B6DE6" w:rsidRDefault="00D84A93">
      <w:r>
        <w:rPr>
          <w:noProof/>
        </w:rPr>
        <w:drawing>
          <wp:anchor distT="0" distB="0" distL="114300" distR="114300" simplePos="0" relativeHeight="251658240" behindDoc="1" locked="0" layoutInCell="1" allowOverlap="1" wp14:anchorId="3082F678" wp14:editId="2B362FC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325" cy="10680561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-EN-TETE-PAQUES-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93"/>
    <w:rsid w:val="001B6DE6"/>
    <w:rsid w:val="002D74D1"/>
    <w:rsid w:val="00B776FC"/>
    <w:rsid w:val="00D8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97ED"/>
  <w15:chartTrackingRefBased/>
  <w15:docId w15:val="{8A6622EC-EC7D-47AF-9A28-0106E2CD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A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LEROGERON</dc:creator>
  <cp:keywords/>
  <dc:description/>
  <cp:lastModifiedBy>Morgan LEROGERON</cp:lastModifiedBy>
  <cp:revision>2</cp:revision>
  <cp:lastPrinted>2019-01-09T09:44:00Z</cp:lastPrinted>
  <dcterms:created xsi:type="dcterms:W3CDTF">2019-01-09T09:47:00Z</dcterms:created>
  <dcterms:modified xsi:type="dcterms:W3CDTF">2019-01-09T09:47:00Z</dcterms:modified>
</cp:coreProperties>
</file>